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537A7">
      <w:pPr>
        <w:jc w:val="center"/>
        <w:rPr>
          <w:rFonts w:hint="eastAsia"/>
        </w:rPr>
      </w:pPr>
      <w:r>
        <w:rPr>
          <w:rFonts w:hint="eastAsia"/>
          <w:b/>
          <w:bCs/>
        </w:rPr>
        <w:t>自我认识练习 1：你看重什么</w:t>
      </w:r>
    </w:p>
    <w:p w14:paraId="494D1A0E">
      <w:pPr>
        <w:rPr>
          <w:rFonts w:hint="eastAsia"/>
        </w:rPr>
      </w:pPr>
    </w:p>
    <w:p w14:paraId="0AEC3D6C">
      <w:pPr>
        <w:ind w:firstLine="420" w:firstLineChars="200"/>
        <w:rPr>
          <w:rFonts w:hint="eastAsia"/>
        </w:rPr>
      </w:pPr>
      <w:r>
        <w:rPr>
          <w:rFonts w:hint="eastAsia"/>
        </w:rPr>
        <w:t>这一份问卷的目的是了解在你考虑未来的工作选择时，哪些工作性质或条件对你来说很重要。请在下列每题前面的方格中填上 1~5 的数字。其中，5 代表非常重要，4 代表很重要，3 代表重要，2 代表不太重要，1 代表不重要。计分方式如表 3-3 所示。</w:t>
      </w:r>
    </w:p>
    <w:p w14:paraId="0019D763">
      <w:pPr>
        <w:rPr>
          <w:rFonts w:hint="eastAsi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261"/>
        <w:gridCol w:w="4261"/>
      </w:tblGrid>
      <w:tr w14:paraId="4DCE3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2A340A0C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□</w:t>
            </w:r>
            <w:r>
              <w:rPr>
                <w:rFonts w:hint="eastAsia"/>
                <w:vertAlign w:val="baseline"/>
              </w:rPr>
              <w:t xml:space="preserve"> 1．能参与扶危、济贫的工作</w:t>
            </w:r>
          </w:p>
        </w:tc>
        <w:tc>
          <w:tcPr>
            <w:tcW w:w="4261" w:type="dxa"/>
          </w:tcPr>
          <w:p w14:paraId="621A289F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31．可以发挥自己的领导能力</w:t>
            </w:r>
          </w:p>
        </w:tc>
      </w:tr>
      <w:tr w14:paraId="46A63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0EEE9C09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2．能经常欣赏完美的艺术作品</w:t>
            </w:r>
          </w:p>
        </w:tc>
        <w:tc>
          <w:tcPr>
            <w:tcW w:w="4261" w:type="dxa"/>
          </w:tcPr>
          <w:p w14:paraId="14940B78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32．可以攒下很多的钱</w:t>
            </w:r>
          </w:p>
        </w:tc>
      </w:tr>
      <w:tr w14:paraId="65DFF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75CB9751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3．能经常尝试新的构想</w:t>
            </w:r>
          </w:p>
        </w:tc>
        <w:tc>
          <w:tcPr>
            <w:tcW w:w="4261" w:type="dxa"/>
          </w:tcPr>
          <w:p w14:paraId="3F168A24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33．有完善的保险与福利制度</w:t>
            </w:r>
          </w:p>
        </w:tc>
      </w:tr>
      <w:tr w14:paraId="15A51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7E7B3F0A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4．必须花精力去深入思考</w:t>
            </w:r>
          </w:p>
        </w:tc>
        <w:tc>
          <w:tcPr>
            <w:tcW w:w="4261" w:type="dxa"/>
          </w:tcPr>
          <w:p w14:paraId="699EC010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34．工作场所有很现代化的设备</w:t>
            </w:r>
          </w:p>
        </w:tc>
      </w:tr>
      <w:tr w14:paraId="663A9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29A55F8D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5．主管很善解人意</w:t>
            </w:r>
          </w:p>
        </w:tc>
        <w:tc>
          <w:tcPr>
            <w:tcW w:w="4261" w:type="dxa"/>
          </w:tcPr>
          <w:p w14:paraId="0E140715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35．能帮助穷困、不幸的人</w:t>
            </w:r>
          </w:p>
        </w:tc>
      </w:tr>
      <w:tr w14:paraId="2A2A7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7E003F23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6．能经常与同事进行休闲活动</w:t>
            </w:r>
          </w:p>
        </w:tc>
        <w:tc>
          <w:tcPr>
            <w:tcW w:w="4261" w:type="dxa"/>
          </w:tcPr>
          <w:p w14:paraId="44DF3AD7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36．能增添社会的文化气息</w:t>
            </w:r>
          </w:p>
        </w:tc>
      </w:tr>
      <w:tr w14:paraId="6F5C0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4961798E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7．能经常变换职务</w:t>
            </w:r>
          </w:p>
        </w:tc>
        <w:tc>
          <w:tcPr>
            <w:tcW w:w="4261" w:type="dxa"/>
          </w:tcPr>
          <w:p w14:paraId="605040A5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37．可以自由提出新颖的构想</w:t>
            </w:r>
          </w:p>
        </w:tc>
      </w:tr>
      <w:tr w14:paraId="62923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2424AF3D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8．能成为想成为的人</w:t>
            </w:r>
          </w:p>
        </w:tc>
        <w:tc>
          <w:tcPr>
            <w:tcW w:w="4261" w:type="dxa"/>
          </w:tcPr>
          <w:p w14:paraId="5261F2A6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38．必须不断学习才能胜任工作</w:t>
            </w:r>
          </w:p>
        </w:tc>
      </w:tr>
      <w:tr w14:paraId="3994A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52C46BA3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9．在职责范围内有充分的自由</w:t>
            </w:r>
          </w:p>
        </w:tc>
        <w:tc>
          <w:tcPr>
            <w:tcW w:w="4261" w:type="dxa"/>
          </w:tcPr>
          <w:p w14:paraId="2342BAD9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39．在工作时可以不受他人干涉</w:t>
            </w:r>
          </w:p>
        </w:tc>
      </w:tr>
      <w:tr w14:paraId="10922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71DF67D2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10．可以经常看到自己的工作成果</w:t>
            </w:r>
          </w:p>
        </w:tc>
        <w:tc>
          <w:tcPr>
            <w:tcW w:w="4261" w:type="dxa"/>
          </w:tcPr>
          <w:p w14:paraId="063563C8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40．常能觉得自己的辛劳没有白费</w:t>
            </w:r>
          </w:p>
        </w:tc>
      </w:tr>
      <w:tr w14:paraId="0292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7B7012A1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11．能在社会中扮演更重要的角色</w:t>
            </w:r>
          </w:p>
        </w:tc>
        <w:tc>
          <w:tcPr>
            <w:tcW w:w="4261" w:type="dxa"/>
          </w:tcPr>
          <w:p w14:paraId="5BB49986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41．更有社会地位</w:t>
            </w:r>
          </w:p>
        </w:tc>
      </w:tr>
      <w:tr w14:paraId="3C5D9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6C249183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12．能指导别人如何处理事务</w:t>
            </w:r>
          </w:p>
        </w:tc>
        <w:tc>
          <w:tcPr>
            <w:tcW w:w="4261" w:type="dxa"/>
          </w:tcPr>
          <w:p w14:paraId="62DA0321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42．主管能采取民主、开放的领导方式</w:t>
            </w:r>
          </w:p>
        </w:tc>
      </w:tr>
      <w:tr w14:paraId="7FA3C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6340D6D5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13．收入能比相同条件的人高</w:t>
            </w:r>
          </w:p>
        </w:tc>
        <w:tc>
          <w:tcPr>
            <w:tcW w:w="4261" w:type="dxa"/>
          </w:tcPr>
          <w:p w14:paraId="511BDA3A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43．不必和同事有利益冲突</w:t>
            </w:r>
          </w:p>
        </w:tc>
      </w:tr>
      <w:tr w14:paraId="79C14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494C5061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14．能有稳定的收入</w:t>
            </w:r>
          </w:p>
        </w:tc>
        <w:tc>
          <w:tcPr>
            <w:tcW w:w="4261" w:type="dxa"/>
          </w:tcPr>
          <w:p w14:paraId="1A6AE28E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44．可以经常变换工作场所</w:t>
            </w:r>
          </w:p>
        </w:tc>
      </w:tr>
      <w:tr w14:paraId="2CEA7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068C9FAD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15．能有清静、不受干扰的工作场所</w:t>
            </w:r>
          </w:p>
        </w:tc>
        <w:tc>
          <w:tcPr>
            <w:tcW w:w="4261" w:type="dxa"/>
          </w:tcPr>
          <w:p w14:paraId="3B0E0296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45．经常觉得如鱼得水</w:t>
            </w:r>
          </w:p>
        </w:tc>
      </w:tr>
      <w:tr w14:paraId="46543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565BD715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16．能够分配、调整别人的工作</w:t>
            </w:r>
          </w:p>
        </w:tc>
        <w:tc>
          <w:tcPr>
            <w:tcW w:w="4261" w:type="dxa"/>
          </w:tcPr>
          <w:p w14:paraId="5AC52481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46．能常帮助他人解决困难</w:t>
            </w:r>
          </w:p>
        </w:tc>
      </w:tr>
      <w:tr w14:paraId="4B238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43728403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17．能常常加薪或分红</w:t>
            </w:r>
          </w:p>
        </w:tc>
        <w:tc>
          <w:tcPr>
            <w:tcW w:w="4261" w:type="dxa"/>
          </w:tcPr>
          <w:p w14:paraId="5B62F5C0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47．能创作优美的作品</w:t>
            </w:r>
          </w:p>
        </w:tc>
      </w:tr>
      <w:tr w14:paraId="09ED5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5C0BF5AF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18．生病时能得到妥善的照顾</w:t>
            </w:r>
          </w:p>
        </w:tc>
        <w:tc>
          <w:tcPr>
            <w:tcW w:w="4261" w:type="dxa"/>
          </w:tcPr>
          <w:p w14:paraId="1FB163D3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48．常需要提出多种不同的处理方案</w:t>
            </w:r>
          </w:p>
        </w:tc>
      </w:tr>
      <w:tr w14:paraId="5B25C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4EDDB96C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19．工作地点的光线、通风良好</w:t>
            </w:r>
          </w:p>
        </w:tc>
        <w:tc>
          <w:tcPr>
            <w:tcW w:w="4261" w:type="dxa"/>
          </w:tcPr>
          <w:p w14:paraId="2898ECD1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49．必须对事情做深入的分析研究</w:t>
            </w:r>
          </w:p>
        </w:tc>
      </w:tr>
      <w:tr w14:paraId="50C93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3676B722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20．有一个考核公正的主管</w:t>
            </w:r>
          </w:p>
        </w:tc>
        <w:tc>
          <w:tcPr>
            <w:tcW w:w="4261" w:type="dxa"/>
          </w:tcPr>
          <w:p w14:paraId="211B065A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50．可以自行调整工作进度</w:t>
            </w:r>
          </w:p>
        </w:tc>
      </w:tr>
      <w:tr w14:paraId="581A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33CD5923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21．能与同事建立深厚的友谊</w:t>
            </w:r>
          </w:p>
        </w:tc>
        <w:tc>
          <w:tcPr>
            <w:tcW w:w="4261" w:type="dxa"/>
          </w:tcPr>
          <w:p w14:paraId="2793FD8A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51．工作结果能得到别人的肯定</w:t>
            </w:r>
          </w:p>
        </w:tc>
      </w:tr>
      <w:tr w14:paraId="00DDD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4AB3227D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22．工作的性质常会变化</w:t>
            </w:r>
          </w:p>
        </w:tc>
        <w:tc>
          <w:tcPr>
            <w:tcW w:w="4261" w:type="dxa"/>
          </w:tcPr>
          <w:p w14:paraId="75E8C8ED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52．能够很自豪地介绍自己的工作</w:t>
            </w:r>
          </w:p>
        </w:tc>
      </w:tr>
      <w:tr w14:paraId="191AE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2977BC13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23．能实现自己的理想</w:t>
            </w:r>
          </w:p>
        </w:tc>
        <w:tc>
          <w:tcPr>
            <w:tcW w:w="4261" w:type="dxa"/>
          </w:tcPr>
          <w:p w14:paraId="3F51F41E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53．能为团体拟订工作计划</w:t>
            </w:r>
          </w:p>
        </w:tc>
      </w:tr>
      <w:tr w14:paraId="0FE7B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4F79F36A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24．能减少别人的苦难</w:t>
            </w:r>
          </w:p>
        </w:tc>
        <w:tc>
          <w:tcPr>
            <w:tcW w:w="4261" w:type="dxa"/>
          </w:tcPr>
          <w:p w14:paraId="168BE39B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54．收入能比其他行业的收入高</w:t>
            </w:r>
          </w:p>
        </w:tc>
      </w:tr>
      <w:tr w14:paraId="4C0E9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439688A8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25．能运用自己的鉴赏力</w:t>
            </w:r>
          </w:p>
        </w:tc>
        <w:tc>
          <w:tcPr>
            <w:tcW w:w="4261" w:type="dxa"/>
          </w:tcPr>
          <w:p w14:paraId="6EDA7FC4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55．不会轻易被解雇</w:t>
            </w:r>
          </w:p>
        </w:tc>
      </w:tr>
      <w:tr w14:paraId="20EA3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2684E73C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26．常需要构想新的解决办法</w:t>
            </w:r>
          </w:p>
        </w:tc>
        <w:tc>
          <w:tcPr>
            <w:tcW w:w="4261" w:type="dxa"/>
          </w:tcPr>
          <w:p w14:paraId="6BC6AA80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56．工作场所整洁、卫生</w:t>
            </w:r>
          </w:p>
        </w:tc>
      </w:tr>
      <w:tr w14:paraId="7D15E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0680F354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27．必须不断解决新的难题</w:t>
            </w:r>
          </w:p>
        </w:tc>
        <w:tc>
          <w:tcPr>
            <w:tcW w:w="4261" w:type="dxa"/>
          </w:tcPr>
          <w:p w14:paraId="41B96E5A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57．主管的能力或品德令人敬佩</w:t>
            </w:r>
          </w:p>
        </w:tc>
      </w:tr>
      <w:tr w14:paraId="1BAA6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7D6E5B35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28．能自行决定自己的工作方式</w:t>
            </w:r>
          </w:p>
        </w:tc>
        <w:tc>
          <w:tcPr>
            <w:tcW w:w="4261" w:type="dxa"/>
          </w:tcPr>
          <w:p w14:paraId="60379E30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58．能认识很多风趣的伙伴</w:t>
            </w:r>
          </w:p>
        </w:tc>
      </w:tr>
      <w:tr w14:paraId="72B26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6B81B76A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29．能知道自己的工作绩效</w:t>
            </w:r>
          </w:p>
        </w:tc>
        <w:tc>
          <w:tcPr>
            <w:tcW w:w="4261" w:type="dxa"/>
          </w:tcPr>
          <w:p w14:paraId="348C099C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59．工作内容经常随时间而变化</w:t>
            </w:r>
          </w:p>
        </w:tc>
      </w:tr>
      <w:tr w14:paraId="0DB5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66DAF1C4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30．觉得出人头地</w:t>
            </w:r>
          </w:p>
        </w:tc>
        <w:tc>
          <w:tcPr>
            <w:tcW w:w="4261" w:type="dxa"/>
          </w:tcPr>
          <w:p w14:paraId="172EE53A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□ 60．能充分发挥专长</w:t>
            </w:r>
          </w:p>
        </w:tc>
      </w:tr>
    </w:tbl>
    <w:p w14:paraId="4936F0CC">
      <w:pPr>
        <w:rPr>
          <w:rFonts w:hint="eastAsia"/>
        </w:rPr>
      </w:pPr>
    </w:p>
    <w:p w14:paraId="7E874CFA">
      <w:pPr>
        <w:ind w:firstLine="420" w:firstLineChars="200"/>
        <w:rPr>
          <w:rFonts w:hint="eastAsia"/>
        </w:rPr>
      </w:pPr>
      <w:r>
        <w:rPr>
          <w:rFonts w:hint="eastAsia"/>
        </w:rPr>
        <w:t>计分方式</w:t>
      </w:r>
    </w:p>
    <w:p w14:paraId="5BDF64CC">
      <w:pPr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840"/>
        <w:gridCol w:w="2841"/>
        <w:gridCol w:w="2841"/>
      </w:tblGrid>
      <w:tr w14:paraId="34931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Align w:val="top"/>
          </w:tcPr>
          <w:p w14:paraId="4A8007BD">
            <w:pPr>
              <w:jc w:val="center"/>
              <w:rPr>
                <w:rFonts w:hint="eastAsia"/>
                <w:b/>
                <w:bCs/>
                <w:vertAlign w:val="baseline"/>
              </w:rPr>
            </w:pPr>
            <w:bookmarkStart w:id="0" w:name="_GoBack" w:colFirst="0" w:colLast="2"/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职</w:t>
            </w:r>
            <w:r>
              <w:rPr>
                <w:rFonts w:hint="eastAsia"/>
                <w:b/>
                <w:bCs/>
                <w:vertAlign w:val="baseline"/>
              </w:rPr>
              <w:t>业价值观</w:t>
            </w:r>
          </w:p>
        </w:tc>
        <w:tc>
          <w:tcPr>
            <w:tcW w:w="2841" w:type="dxa"/>
            <w:vAlign w:val="top"/>
          </w:tcPr>
          <w:p w14:paraId="176D4FBA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题号</w:t>
            </w:r>
          </w:p>
        </w:tc>
        <w:tc>
          <w:tcPr>
            <w:tcW w:w="2841" w:type="dxa"/>
            <w:vAlign w:val="top"/>
          </w:tcPr>
          <w:p w14:paraId="39AD1BF4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分数</w:t>
            </w:r>
          </w:p>
        </w:tc>
      </w:tr>
      <w:bookmarkEnd w:id="0"/>
      <w:tr w14:paraId="73174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 w14:paraId="3CC8D5D9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利他主义</w:t>
            </w:r>
          </w:p>
        </w:tc>
        <w:tc>
          <w:tcPr>
            <w:tcW w:w="2841" w:type="dxa"/>
            <w:vAlign w:val="top"/>
          </w:tcPr>
          <w:p w14:paraId="75C8203F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</w:rPr>
              <w:t>，16，31，46</w:t>
            </w:r>
          </w:p>
        </w:tc>
        <w:tc>
          <w:tcPr>
            <w:tcW w:w="2841" w:type="dxa"/>
            <w:vAlign w:val="top"/>
          </w:tcPr>
          <w:p w14:paraId="00083A73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18AA1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 w14:paraId="2B34848E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美的追求</w:t>
            </w:r>
          </w:p>
        </w:tc>
        <w:tc>
          <w:tcPr>
            <w:tcW w:w="2841" w:type="dxa"/>
            <w:vAlign w:val="top"/>
          </w:tcPr>
          <w:p w14:paraId="03B2710C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，17，32，47</w:t>
            </w:r>
          </w:p>
        </w:tc>
        <w:tc>
          <w:tcPr>
            <w:tcW w:w="2841" w:type="dxa"/>
            <w:vAlign w:val="top"/>
          </w:tcPr>
          <w:p w14:paraId="0CA00E3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20F2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 w14:paraId="73AA0EE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创造发明</w:t>
            </w:r>
          </w:p>
        </w:tc>
        <w:tc>
          <w:tcPr>
            <w:tcW w:w="2841" w:type="dxa"/>
            <w:vAlign w:val="top"/>
          </w:tcPr>
          <w:p w14:paraId="76F4A461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</w:rPr>
              <w:t>，18，33，48</w:t>
            </w:r>
          </w:p>
        </w:tc>
        <w:tc>
          <w:tcPr>
            <w:tcW w:w="2841" w:type="dxa"/>
            <w:vAlign w:val="top"/>
          </w:tcPr>
          <w:p w14:paraId="1A9D90E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06D7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 w14:paraId="09E01D44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智力激发</w:t>
            </w:r>
          </w:p>
        </w:tc>
        <w:tc>
          <w:tcPr>
            <w:tcW w:w="2841" w:type="dxa"/>
            <w:vAlign w:val="top"/>
          </w:tcPr>
          <w:p w14:paraId="2CABD75E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4，19，34，49</w:t>
            </w:r>
          </w:p>
        </w:tc>
        <w:tc>
          <w:tcPr>
            <w:tcW w:w="2841" w:type="dxa"/>
            <w:vAlign w:val="top"/>
          </w:tcPr>
          <w:p w14:paraId="1EA13A1D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21F7A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 w14:paraId="6E2B87E9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独立自主</w:t>
            </w:r>
          </w:p>
        </w:tc>
        <w:tc>
          <w:tcPr>
            <w:tcW w:w="2841" w:type="dxa"/>
            <w:vAlign w:val="top"/>
          </w:tcPr>
          <w:p w14:paraId="78461086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5，20，35，50</w:t>
            </w:r>
          </w:p>
        </w:tc>
        <w:tc>
          <w:tcPr>
            <w:tcW w:w="2841" w:type="dxa"/>
            <w:vAlign w:val="top"/>
          </w:tcPr>
          <w:p w14:paraId="10651AA0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31E8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 w14:paraId="202A85D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成就满足</w:t>
            </w:r>
          </w:p>
        </w:tc>
        <w:tc>
          <w:tcPr>
            <w:tcW w:w="2841" w:type="dxa"/>
            <w:vAlign w:val="top"/>
          </w:tcPr>
          <w:p w14:paraId="5F25EEA6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6，21，36，51</w:t>
            </w:r>
          </w:p>
        </w:tc>
        <w:tc>
          <w:tcPr>
            <w:tcW w:w="2841" w:type="dxa"/>
            <w:vAlign w:val="top"/>
          </w:tcPr>
          <w:p w14:paraId="610D597B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AF43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 w14:paraId="5FEB5A82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声望地位</w:t>
            </w:r>
          </w:p>
        </w:tc>
        <w:tc>
          <w:tcPr>
            <w:tcW w:w="2841" w:type="dxa"/>
            <w:vAlign w:val="top"/>
          </w:tcPr>
          <w:p w14:paraId="1C85677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7，22，37，52</w:t>
            </w:r>
          </w:p>
        </w:tc>
        <w:tc>
          <w:tcPr>
            <w:tcW w:w="2841" w:type="dxa"/>
            <w:vAlign w:val="top"/>
          </w:tcPr>
          <w:p w14:paraId="52EBBC78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70ECD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 w14:paraId="203BC191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管理权力</w:t>
            </w:r>
          </w:p>
        </w:tc>
        <w:tc>
          <w:tcPr>
            <w:tcW w:w="2841" w:type="dxa"/>
            <w:vAlign w:val="top"/>
          </w:tcPr>
          <w:p w14:paraId="2A264CC3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8，23，38，53</w:t>
            </w:r>
          </w:p>
        </w:tc>
        <w:tc>
          <w:tcPr>
            <w:tcW w:w="2841" w:type="dxa"/>
            <w:vAlign w:val="top"/>
          </w:tcPr>
          <w:p w14:paraId="25E08BA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206A0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 w14:paraId="70260663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经济报酬</w:t>
            </w:r>
          </w:p>
        </w:tc>
        <w:tc>
          <w:tcPr>
            <w:tcW w:w="2841" w:type="dxa"/>
            <w:vAlign w:val="top"/>
          </w:tcPr>
          <w:p w14:paraId="14EFB6B0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9，24，39，54</w:t>
            </w:r>
          </w:p>
        </w:tc>
        <w:tc>
          <w:tcPr>
            <w:tcW w:w="2841" w:type="dxa"/>
            <w:vAlign w:val="top"/>
          </w:tcPr>
          <w:p w14:paraId="023CCD2A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28E37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 w14:paraId="2BAF2F8F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安全稳定</w:t>
            </w:r>
          </w:p>
        </w:tc>
        <w:tc>
          <w:tcPr>
            <w:tcW w:w="2841" w:type="dxa"/>
            <w:vAlign w:val="top"/>
          </w:tcPr>
          <w:p w14:paraId="1749344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10，25，40，5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2841" w:type="dxa"/>
            <w:vAlign w:val="top"/>
          </w:tcPr>
          <w:p w14:paraId="44EE39F0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8505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 w14:paraId="558BD37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工作环境</w:t>
            </w:r>
          </w:p>
        </w:tc>
        <w:tc>
          <w:tcPr>
            <w:tcW w:w="2841" w:type="dxa"/>
            <w:vAlign w:val="top"/>
          </w:tcPr>
          <w:p w14:paraId="55986EE3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</w:rPr>
              <w:t>1，26，41，56</w:t>
            </w:r>
          </w:p>
        </w:tc>
        <w:tc>
          <w:tcPr>
            <w:tcW w:w="2841" w:type="dxa"/>
            <w:vAlign w:val="top"/>
          </w:tcPr>
          <w:p w14:paraId="214C31F7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7740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 w14:paraId="20477260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上司关系</w:t>
            </w:r>
          </w:p>
        </w:tc>
        <w:tc>
          <w:tcPr>
            <w:tcW w:w="2841" w:type="dxa"/>
            <w:vAlign w:val="top"/>
          </w:tcPr>
          <w:p w14:paraId="67C20CE0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12，27，42，57</w:t>
            </w:r>
          </w:p>
        </w:tc>
        <w:tc>
          <w:tcPr>
            <w:tcW w:w="2841" w:type="dxa"/>
            <w:vAlign w:val="top"/>
          </w:tcPr>
          <w:p w14:paraId="791D0CCB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35DEF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 w14:paraId="034CFAF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同</w:t>
            </w:r>
            <w:r>
              <w:rPr>
                <w:rFonts w:hint="eastAsia"/>
                <w:vertAlign w:val="baseline"/>
              </w:rPr>
              <w:t>事关系</w:t>
            </w:r>
          </w:p>
        </w:tc>
        <w:tc>
          <w:tcPr>
            <w:tcW w:w="2841" w:type="dxa"/>
            <w:vAlign w:val="top"/>
          </w:tcPr>
          <w:p w14:paraId="74125C94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</w:rPr>
              <w:t>3，28，43，58</w:t>
            </w:r>
          </w:p>
        </w:tc>
        <w:tc>
          <w:tcPr>
            <w:tcW w:w="2841" w:type="dxa"/>
            <w:vAlign w:val="top"/>
          </w:tcPr>
          <w:p w14:paraId="0D3ADE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49D2B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 w14:paraId="5D18D70A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多样变化</w:t>
            </w:r>
          </w:p>
        </w:tc>
        <w:tc>
          <w:tcPr>
            <w:tcW w:w="2841" w:type="dxa"/>
            <w:vAlign w:val="top"/>
          </w:tcPr>
          <w:p w14:paraId="22AD201D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14，29，44，59</w:t>
            </w:r>
          </w:p>
        </w:tc>
        <w:tc>
          <w:tcPr>
            <w:tcW w:w="2841" w:type="dxa"/>
            <w:vAlign w:val="top"/>
          </w:tcPr>
          <w:p w14:paraId="64D631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104F9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 w14:paraId="5C04EC23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生活方式</w:t>
            </w:r>
          </w:p>
        </w:tc>
        <w:tc>
          <w:tcPr>
            <w:tcW w:w="2841" w:type="dxa"/>
            <w:vAlign w:val="top"/>
          </w:tcPr>
          <w:p w14:paraId="5FE0D45D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</w:rPr>
              <w:t>5，30，45，60</w:t>
            </w:r>
          </w:p>
        </w:tc>
        <w:tc>
          <w:tcPr>
            <w:tcW w:w="2841" w:type="dxa"/>
            <w:vAlign w:val="top"/>
          </w:tcPr>
          <w:p w14:paraId="7ADB64AF"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 w14:paraId="1BD75940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准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9935620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2025-06-16T02:48:21Z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